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FB88" w14:textId="77777777" w:rsidR="007271F0" w:rsidRPr="007271F0" w:rsidRDefault="00D22C5B" w:rsidP="00D22C5B">
      <w:pPr>
        <w:widowControl/>
        <w:spacing w:before="225"/>
        <w:rPr>
          <w:rFonts w:ascii="Arial" w:eastAsia="新細明體" w:hAnsi="Arial" w:cs="Arial"/>
          <w:b/>
          <w:bCs/>
          <w:color w:val="F14901"/>
          <w:kern w:val="0"/>
          <w:sz w:val="23"/>
          <w:szCs w:val="23"/>
        </w:rPr>
      </w:pPr>
      <w:bookmarkStart w:id="0" w:name="_GoBack"/>
      <w:bookmarkEnd w:id="0"/>
      <w:r>
        <w:rPr>
          <w:rFonts w:ascii="Arial" w:eastAsia="新細明體" w:hAnsi="Arial" w:cs="Arial" w:hint="eastAsia"/>
          <w:b/>
          <w:bCs/>
          <w:color w:val="F14901"/>
          <w:kern w:val="0"/>
          <w:sz w:val="23"/>
          <w:szCs w:val="23"/>
        </w:rPr>
        <w:t>P</w:t>
      </w:r>
      <w:r w:rsidRPr="007D5F98">
        <w:rPr>
          <w:rFonts w:ascii="Arial" w:eastAsia="新細明體" w:hAnsi="Arial" w:cs="Arial"/>
          <w:b/>
          <w:bCs/>
          <w:color w:val="F14901"/>
          <w:kern w:val="0"/>
          <w:sz w:val="23"/>
          <w:szCs w:val="23"/>
        </w:rPr>
        <w:t xml:space="preserve">roduct </w:t>
      </w:r>
      <w:r>
        <w:rPr>
          <w:rFonts w:ascii="Arial" w:eastAsia="新細明體" w:hAnsi="Arial" w:cs="Arial"/>
          <w:b/>
          <w:bCs/>
          <w:color w:val="F14901"/>
          <w:kern w:val="0"/>
          <w:sz w:val="23"/>
          <w:szCs w:val="23"/>
        </w:rPr>
        <w:t>D</w:t>
      </w:r>
      <w:r w:rsidRPr="007D5F98">
        <w:rPr>
          <w:rFonts w:ascii="Arial" w:eastAsia="新細明體" w:hAnsi="Arial" w:cs="Arial"/>
          <w:b/>
          <w:bCs/>
          <w:color w:val="F14901"/>
          <w:kern w:val="0"/>
          <w:sz w:val="23"/>
          <w:szCs w:val="23"/>
        </w:rPr>
        <w:t>escription</w:t>
      </w:r>
    </w:p>
    <w:p w14:paraId="5AEC788E" w14:textId="77777777" w:rsidR="007271F0" w:rsidRDefault="00815729" w:rsidP="007271F0">
      <w:pPr>
        <w:widowControl/>
        <w:spacing w:before="100" w:beforeAutospacing="1" w:after="100" w:afterAutospacing="1"/>
        <w:outlineLvl w:val="2"/>
        <w:rPr>
          <w:rFonts w:ascii="Arial" w:eastAsia="新細明體" w:hAnsi="Arial" w:cs="Arial"/>
          <w:b/>
          <w:bCs/>
          <w:color w:val="666666"/>
          <w:kern w:val="0"/>
          <w:sz w:val="27"/>
          <w:szCs w:val="27"/>
        </w:rPr>
      </w:pPr>
      <w:r>
        <w:rPr>
          <w:rFonts w:ascii="Arial" w:eastAsia="新細明體" w:hAnsi="Arial" w:cs="Arial"/>
          <w:b/>
          <w:bCs/>
          <w:color w:val="666666"/>
          <w:kern w:val="0"/>
          <w:sz w:val="27"/>
          <w:szCs w:val="27"/>
        </w:rPr>
        <w:t xml:space="preserve">Insole </w:t>
      </w:r>
    </w:p>
    <w:p w14:paraId="3CD9CBDC" w14:textId="77777777" w:rsidR="007271F0" w:rsidRDefault="00D22C5B" w:rsidP="007271F0">
      <w:pPr>
        <w:widowControl/>
        <w:spacing w:before="100" w:beforeAutospacing="1" w:after="100" w:afterAutospacing="1"/>
        <w:outlineLvl w:val="3"/>
        <w:rPr>
          <w:rFonts w:ascii="Arial" w:eastAsia="新細明體" w:hAnsi="Arial" w:cs="Arial"/>
          <w:b/>
          <w:bCs/>
          <w:color w:val="666666"/>
          <w:kern w:val="0"/>
          <w:szCs w:val="24"/>
        </w:rPr>
      </w:pPr>
      <w:r>
        <w:rPr>
          <w:rFonts w:ascii="Arial" w:eastAsia="新細明體" w:hAnsi="Arial" w:cs="Arial"/>
          <w:b/>
          <w:bCs/>
          <w:color w:val="666666"/>
          <w:kern w:val="0"/>
          <w:szCs w:val="24"/>
        </w:rPr>
        <w:t>A</w:t>
      </w:r>
      <w:r>
        <w:rPr>
          <w:rFonts w:ascii="Arial" w:eastAsia="新細明體" w:hAnsi="Arial" w:cs="Arial" w:hint="eastAsia"/>
          <w:b/>
          <w:bCs/>
          <w:color w:val="666666"/>
          <w:kern w:val="0"/>
          <w:szCs w:val="24"/>
        </w:rPr>
        <w:t xml:space="preserve">pplicable </w:t>
      </w:r>
      <w:r>
        <w:rPr>
          <w:rFonts w:ascii="Arial" w:eastAsia="新細明體" w:hAnsi="Arial" w:cs="Arial"/>
          <w:b/>
          <w:bCs/>
          <w:color w:val="666666"/>
          <w:kern w:val="0"/>
          <w:szCs w:val="24"/>
        </w:rPr>
        <w:t>products</w:t>
      </w:r>
    </w:p>
    <w:p w14:paraId="0A6E7C75" w14:textId="77777777" w:rsidR="007271F0" w:rsidRPr="001C04BA" w:rsidRDefault="00480FB4" w:rsidP="00480FB4">
      <w:pPr>
        <w:pStyle w:val="a4"/>
        <w:widowControl/>
        <w:numPr>
          <w:ilvl w:val="0"/>
          <w:numId w:val="9"/>
        </w:numPr>
        <w:spacing w:before="100" w:beforeAutospacing="1" w:after="100" w:afterAutospacing="1"/>
        <w:ind w:leftChars="0"/>
        <w:outlineLvl w:val="3"/>
        <w:rPr>
          <w:rFonts w:ascii="Arial" w:eastAsia="新細明體" w:hAnsi="Arial" w:cs="Arial"/>
          <w:b/>
          <w:bCs/>
          <w:color w:val="666666"/>
          <w:kern w:val="0"/>
          <w:szCs w:val="24"/>
        </w:rPr>
      </w:pPr>
      <w:r w:rsidRPr="00480FB4">
        <w:rPr>
          <w:rFonts w:ascii="Arial" w:eastAsia="新細明體" w:hAnsi="Arial" w:cs="Arial"/>
          <w:color w:val="666666"/>
          <w:kern w:val="0"/>
          <w:sz w:val="21"/>
          <w:szCs w:val="21"/>
        </w:rPr>
        <w:t>All kinds of shoes, sports shoes, boots, special shoes, shoes ....</w:t>
      </w:r>
    </w:p>
    <w:p w14:paraId="4BA95D8F" w14:textId="77777777" w:rsidR="007271F0" w:rsidRPr="001C04BA" w:rsidRDefault="00480FB4" w:rsidP="001C04BA">
      <w:pPr>
        <w:widowControl/>
        <w:rPr>
          <w:rFonts w:ascii="Arial" w:eastAsia="新細明體" w:hAnsi="Arial" w:cs="Arial"/>
          <w:color w:val="666666"/>
          <w:kern w:val="0"/>
          <w:sz w:val="21"/>
          <w:szCs w:val="21"/>
        </w:rPr>
      </w:pPr>
      <w:r>
        <w:rPr>
          <w:rFonts w:ascii="Arial" w:eastAsia="新細明體" w:hAnsi="Arial" w:cs="Arial"/>
          <w:b/>
          <w:bCs/>
          <w:color w:val="666666"/>
          <w:kern w:val="0"/>
          <w:szCs w:val="24"/>
        </w:rPr>
        <w:t>Operation</w:t>
      </w:r>
      <w:r>
        <w:rPr>
          <w:rFonts w:ascii="Arial" w:eastAsia="新細明體" w:hAnsi="Arial" w:cs="Arial" w:hint="eastAsia"/>
          <w:b/>
          <w:bCs/>
          <w:color w:val="666666"/>
          <w:kern w:val="0"/>
          <w:szCs w:val="24"/>
        </w:rPr>
        <w:t xml:space="preserve"> </w:t>
      </w:r>
      <w:r>
        <w:rPr>
          <w:rFonts w:ascii="Arial" w:eastAsia="新細明體" w:hAnsi="Arial" w:cs="Arial"/>
          <w:b/>
          <w:bCs/>
          <w:color w:val="666666"/>
          <w:kern w:val="0"/>
          <w:szCs w:val="24"/>
        </w:rPr>
        <w:t>method</w:t>
      </w:r>
    </w:p>
    <w:p w14:paraId="3B77149C" w14:textId="77777777" w:rsidR="001C04BA" w:rsidRDefault="001C04BA" w:rsidP="001C04BA">
      <w:pPr>
        <w:widowControl/>
        <w:ind w:left="480"/>
        <w:rPr>
          <w:rFonts w:ascii="Arial" w:eastAsia="新細明體" w:hAnsi="Arial" w:cs="Arial"/>
          <w:color w:val="666666"/>
          <w:kern w:val="0"/>
          <w:sz w:val="21"/>
          <w:szCs w:val="21"/>
        </w:rPr>
      </w:pPr>
    </w:p>
    <w:p w14:paraId="625E8075" w14:textId="77777777" w:rsidR="007271F0" w:rsidRPr="007271F0" w:rsidRDefault="00480FB4" w:rsidP="00480FB4">
      <w:pPr>
        <w:widowControl/>
        <w:numPr>
          <w:ilvl w:val="0"/>
          <w:numId w:val="9"/>
        </w:numPr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480FB4">
        <w:rPr>
          <w:rFonts w:ascii="Arial" w:eastAsia="新細明體" w:hAnsi="Arial" w:cs="Arial"/>
          <w:color w:val="666666"/>
          <w:kern w:val="0"/>
          <w:sz w:val="21"/>
          <w:szCs w:val="21"/>
        </w:rPr>
        <w:t>Do not add gauze, direct rub LATEX or yellow paste can be used.</w:t>
      </w:r>
    </w:p>
    <w:p w14:paraId="5E72F5E6" w14:textId="77777777" w:rsidR="00815729" w:rsidRPr="00815729" w:rsidRDefault="00815729" w:rsidP="00815729">
      <w:pPr>
        <w:widowControl/>
        <w:numPr>
          <w:ilvl w:val="0"/>
          <w:numId w:val="9"/>
        </w:numPr>
        <w:spacing w:before="100" w:beforeAutospacing="1" w:after="100" w:afterAutospacing="1"/>
        <w:outlineLvl w:val="3"/>
        <w:rPr>
          <w:rFonts w:ascii="Arial" w:eastAsia="新細明體" w:hAnsi="Arial" w:cs="Arial"/>
          <w:b/>
          <w:bCs/>
          <w:color w:val="666666"/>
          <w:kern w:val="0"/>
          <w:szCs w:val="24"/>
        </w:rPr>
      </w:pPr>
      <w:r w:rsidRPr="00815729">
        <w:rPr>
          <w:rFonts w:ascii="Arial" w:eastAsia="新細明體" w:hAnsi="Arial" w:cs="Arial"/>
          <w:color w:val="666666"/>
          <w:kern w:val="0"/>
          <w:sz w:val="21"/>
          <w:szCs w:val="21"/>
        </w:rPr>
        <w:t>Can be sewn directly on the upper, especially in this product with injection molding shoes, to prevent flash material, cost savings.</w:t>
      </w:r>
    </w:p>
    <w:p w14:paraId="7B5059E2" w14:textId="77777777" w:rsidR="007271F0" w:rsidRPr="00815729" w:rsidRDefault="00815729" w:rsidP="00815729">
      <w:pPr>
        <w:widowControl/>
        <w:spacing w:before="100" w:beforeAutospacing="1" w:after="100" w:afterAutospacing="1"/>
        <w:outlineLvl w:val="3"/>
        <w:rPr>
          <w:rFonts w:ascii="Arial" w:eastAsia="新細明體" w:hAnsi="Arial" w:cs="Arial"/>
          <w:b/>
          <w:bCs/>
          <w:color w:val="666666"/>
          <w:kern w:val="0"/>
          <w:szCs w:val="24"/>
        </w:rPr>
      </w:pPr>
      <w:r>
        <w:rPr>
          <w:rFonts w:ascii="Arial" w:eastAsia="新細明體" w:hAnsi="Arial" w:cs="Arial"/>
          <w:b/>
          <w:bCs/>
          <w:color w:val="666666"/>
          <w:kern w:val="0"/>
          <w:szCs w:val="24"/>
        </w:rPr>
        <w:t>Company code</w:t>
      </w:r>
    </w:p>
    <w:tbl>
      <w:tblPr>
        <w:tblStyle w:val="a3"/>
        <w:tblW w:w="8489" w:type="dxa"/>
        <w:tblLook w:val="04A0" w:firstRow="1" w:lastRow="0" w:firstColumn="1" w:lastColumn="0" w:noHBand="0" w:noVBand="1"/>
      </w:tblPr>
      <w:tblGrid>
        <w:gridCol w:w="2829"/>
        <w:gridCol w:w="2829"/>
        <w:gridCol w:w="2831"/>
      </w:tblGrid>
      <w:tr w:rsidR="005241EA" w:rsidRPr="005241EA" w14:paraId="088F2AFD" w14:textId="77777777" w:rsidTr="00A7171F">
        <w:trPr>
          <w:trHeight w:val="444"/>
        </w:trPr>
        <w:tc>
          <w:tcPr>
            <w:tcW w:w="2829" w:type="dxa"/>
          </w:tcPr>
          <w:p w14:paraId="5495316E" w14:textId="77777777" w:rsidR="00815729" w:rsidRPr="005241EA" w:rsidRDefault="00815729" w:rsidP="00A7171F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14:paraId="7A962C63" w14:textId="77777777" w:rsidR="00815729" w:rsidRPr="005241EA" w:rsidRDefault="00815729" w:rsidP="00062EF2">
            <w:pPr>
              <w:jc w:val="center"/>
              <w:rPr>
                <w:color w:val="000000" w:themeColor="text1"/>
              </w:rPr>
            </w:pPr>
            <w:r w:rsidRPr="005241EA">
              <w:rPr>
                <w:rFonts w:ascii="Arial" w:eastAsia="新細明體" w:hAnsi="Arial" w:cs="Arial"/>
                <w:color w:val="000000" w:themeColor="text1"/>
                <w:kern w:val="0"/>
                <w:sz w:val="21"/>
                <w:szCs w:val="21"/>
              </w:rPr>
              <w:t>thickness</w:t>
            </w:r>
          </w:p>
        </w:tc>
        <w:tc>
          <w:tcPr>
            <w:tcW w:w="2831" w:type="dxa"/>
          </w:tcPr>
          <w:p w14:paraId="6E31D397" w14:textId="77777777" w:rsidR="00815729" w:rsidRPr="005241EA" w:rsidRDefault="00815729" w:rsidP="00062EF2">
            <w:pPr>
              <w:jc w:val="center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>width</w:t>
            </w:r>
          </w:p>
        </w:tc>
      </w:tr>
      <w:tr w:rsidR="005241EA" w:rsidRPr="005241EA" w14:paraId="2C37D0B8" w14:textId="77777777" w:rsidTr="00A7171F">
        <w:trPr>
          <w:trHeight w:val="426"/>
        </w:trPr>
        <w:tc>
          <w:tcPr>
            <w:tcW w:w="2829" w:type="dxa"/>
          </w:tcPr>
          <w:p w14:paraId="7770EB5F" w14:textId="77777777" w:rsidR="007271F0" w:rsidRPr="005241EA" w:rsidRDefault="007271F0" w:rsidP="00A7171F">
            <w:pPr>
              <w:rPr>
                <w:color w:val="000000" w:themeColor="text1"/>
                <w:sz w:val="28"/>
                <w:szCs w:val="28"/>
              </w:rPr>
            </w:pPr>
            <w:r w:rsidRPr="005241EA">
              <w:rPr>
                <w:rFonts w:hint="eastAsia"/>
                <w:color w:val="000000" w:themeColor="text1"/>
                <w:sz w:val="28"/>
                <w:szCs w:val="28"/>
              </w:rPr>
              <w:t>CP-10</w:t>
            </w:r>
          </w:p>
        </w:tc>
        <w:tc>
          <w:tcPr>
            <w:tcW w:w="2829" w:type="dxa"/>
          </w:tcPr>
          <w:p w14:paraId="420295F2" w14:textId="77777777" w:rsidR="007271F0" w:rsidRPr="005241EA" w:rsidRDefault="007271F0" w:rsidP="00A7171F">
            <w:pPr>
              <w:jc w:val="center"/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</w:rPr>
              <w:t>1.0mm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5241EA">
              <w:rPr>
                <w:rFonts w:hint="eastAsia"/>
                <w:color w:val="000000" w:themeColor="text1"/>
              </w:rPr>
              <w:t>0.05mm</w:t>
            </w:r>
          </w:p>
        </w:tc>
        <w:tc>
          <w:tcPr>
            <w:tcW w:w="2831" w:type="dxa"/>
          </w:tcPr>
          <w:p w14:paraId="783F3742" w14:textId="77777777" w:rsidR="007271F0" w:rsidRPr="005241EA" w:rsidRDefault="00325898" w:rsidP="00A7171F">
            <w:pPr>
              <w:jc w:val="center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 xml:space="preserve">36" </w:t>
            </w:r>
            <w:r w:rsidR="005241EA" w:rsidRPr="005241EA">
              <w:rPr>
                <w:rFonts w:hint="eastAsia"/>
                <w:color w:val="000000" w:themeColor="text1"/>
              </w:rPr>
              <w:t>o</w:t>
            </w:r>
            <w:r w:rsidR="005241EA" w:rsidRPr="005241EA">
              <w:rPr>
                <w:color w:val="000000" w:themeColor="text1"/>
              </w:rPr>
              <w:t>r</w:t>
            </w:r>
            <w:r w:rsidR="00CE524E" w:rsidRPr="005241EA">
              <w:rPr>
                <w:color w:val="000000" w:themeColor="text1"/>
              </w:rPr>
              <w:t xml:space="preserve"> 4</w:t>
            </w:r>
            <w:r w:rsidR="00CE524E" w:rsidRPr="005241EA">
              <w:rPr>
                <w:rFonts w:hint="eastAsia"/>
                <w:color w:val="000000" w:themeColor="text1"/>
              </w:rPr>
              <w:t>0</w:t>
            </w:r>
            <w:r w:rsidRPr="005241EA">
              <w:rPr>
                <w:color w:val="000000" w:themeColor="text1"/>
              </w:rPr>
              <w:t>"</w:t>
            </w:r>
          </w:p>
        </w:tc>
      </w:tr>
      <w:tr w:rsidR="005241EA" w:rsidRPr="005241EA" w14:paraId="08D90730" w14:textId="77777777" w:rsidTr="00A7171F">
        <w:trPr>
          <w:trHeight w:val="444"/>
        </w:trPr>
        <w:tc>
          <w:tcPr>
            <w:tcW w:w="2829" w:type="dxa"/>
          </w:tcPr>
          <w:p w14:paraId="744EF27D" w14:textId="77777777" w:rsidR="007271F0" w:rsidRPr="005241EA" w:rsidRDefault="007271F0" w:rsidP="00A7171F">
            <w:pPr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  <w:sz w:val="28"/>
                <w:szCs w:val="28"/>
              </w:rPr>
              <w:t>CP-20</w:t>
            </w:r>
          </w:p>
        </w:tc>
        <w:tc>
          <w:tcPr>
            <w:tcW w:w="2829" w:type="dxa"/>
          </w:tcPr>
          <w:p w14:paraId="13B9A8D6" w14:textId="77777777" w:rsidR="007271F0" w:rsidRPr="005241EA" w:rsidRDefault="00325898" w:rsidP="00A7171F">
            <w:pPr>
              <w:jc w:val="center"/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</w:rPr>
              <w:t>2.0</w:t>
            </w:r>
            <w:r w:rsidR="007271F0" w:rsidRPr="005241EA">
              <w:rPr>
                <w:rFonts w:hint="eastAsia"/>
                <w:color w:val="000000" w:themeColor="text1"/>
              </w:rPr>
              <w:t>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="007271F0" w:rsidRPr="005241EA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14:paraId="548EE44B" w14:textId="77777777" w:rsidR="007271F0" w:rsidRPr="005241EA" w:rsidRDefault="005241EA" w:rsidP="005241EA">
            <w:pPr>
              <w:jc w:val="center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 xml:space="preserve">36" </w:t>
            </w:r>
            <w:r w:rsidRPr="005241EA">
              <w:rPr>
                <w:rFonts w:hint="eastAsia"/>
                <w:color w:val="000000" w:themeColor="text1"/>
              </w:rPr>
              <w:t>o</w:t>
            </w:r>
            <w:r w:rsidRPr="005241EA">
              <w:rPr>
                <w:color w:val="000000" w:themeColor="text1"/>
              </w:rPr>
              <w:t>r 4</w:t>
            </w:r>
            <w:r w:rsidRPr="005241EA">
              <w:rPr>
                <w:rFonts w:hint="eastAsia"/>
                <w:color w:val="000000" w:themeColor="text1"/>
              </w:rPr>
              <w:t>0</w:t>
            </w:r>
            <w:r w:rsidRPr="005241EA">
              <w:rPr>
                <w:color w:val="000000" w:themeColor="text1"/>
              </w:rPr>
              <w:t>"</w:t>
            </w:r>
          </w:p>
        </w:tc>
      </w:tr>
      <w:tr w:rsidR="005241EA" w:rsidRPr="005241EA" w14:paraId="535D9108" w14:textId="77777777" w:rsidTr="00A7171F">
        <w:trPr>
          <w:trHeight w:val="444"/>
        </w:trPr>
        <w:tc>
          <w:tcPr>
            <w:tcW w:w="2829" w:type="dxa"/>
          </w:tcPr>
          <w:p w14:paraId="08F56C2C" w14:textId="77777777" w:rsidR="007271F0" w:rsidRPr="005241EA" w:rsidRDefault="007271F0" w:rsidP="00A7171F">
            <w:pPr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  <w:sz w:val="28"/>
                <w:szCs w:val="28"/>
              </w:rPr>
              <w:t>CP-30</w:t>
            </w:r>
          </w:p>
        </w:tc>
        <w:tc>
          <w:tcPr>
            <w:tcW w:w="2829" w:type="dxa"/>
          </w:tcPr>
          <w:p w14:paraId="4A437C25" w14:textId="77777777" w:rsidR="007271F0" w:rsidRPr="005241EA" w:rsidRDefault="007271F0" w:rsidP="00A7171F">
            <w:pPr>
              <w:jc w:val="center"/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</w:rPr>
              <w:t>3.0mm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5241EA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14:paraId="19FE7F12" w14:textId="77777777" w:rsidR="007271F0" w:rsidRPr="005241EA" w:rsidRDefault="005241EA" w:rsidP="005241EA">
            <w:pPr>
              <w:jc w:val="center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 xml:space="preserve">36" </w:t>
            </w:r>
            <w:r w:rsidRPr="005241EA">
              <w:rPr>
                <w:rFonts w:hint="eastAsia"/>
                <w:color w:val="000000" w:themeColor="text1"/>
              </w:rPr>
              <w:t>o</w:t>
            </w:r>
            <w:r w:rsidRPr="005241EA">
              <w:rPr>
                <w:color w:val="000000" w:themeColor="text1"/>
              </w:rPr>
              <w:t>r 4</w:t>
            </w:r>
            <w:r w:rsidRPr="005241EA">
              <w:rPr>
                <w:rFonts w:hint="eastAsia"/>
                <w:color w:val="000000" w:themeColor="text1"/>
              </w:rPr>
              <w:t>0</w:t>
            </w:r>
            <w:r w:rsidRPr="005241EA">
              <w:rPr>
                <w:color w:val="000000" w:themeColor="text1"/>
              </w:rPr>
              <w:t>"</w:t>
            </w:r>
          </w:p>
        </w:tc>
      </w:tr>
      <w:tr w:rsidR="007271F0" w:rsidRPr="005241EA" w14:paraId="198BCB73" w14:textId="77777777" w:rsidTr="00A7171F">
        <w:trPr>
          <w:trHeight w:val="426"/>
        </w:trPr>
        <w:tc>
          <w:tcPr>
            <w:tcW w:w="2829" w:type="dxa"/>
          </w:tcPr>
          <w:p w14:paraId="4791C249" w14:textId="77777777" w:rsidR="007271F0" w:rsidRPr="005241EA" w:rsidRDefault="00815729" w:rsidP="00A7171F">
            <w:pPr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>Production thickness</w:t>
            </w:r>
            <w:r w:rsidR="007271F0" w:rsidRPr="005241EA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829" w:type="dxa"/>
          </w:tcPr>
          <w:p w14:paraId="3DD75751" w14:textId="77777777" w:rsidR="007271F0" w:rsidRPr="005241EA" w:rsidRDefault="007271F0" w:rsidP="00A7171F">
            <w:pPr>
              <w:jc w:val="center"/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</w:rPr>
              <w:t>1.0~3.0 mm</w:t>
            </w:r>
          </w:p>
        </w:tc>
        <w:tc>
          <w:tcPr>
            <w:tcW w:w="2831" w:type="dxa"/>
          </w:tcPr>
          <w:p w14:paraId="093D8E61" w14:textId="77777777" w:rsidR="007271F0" w:rsidRPr="005241EA" w:rsidRDefault="00815729" w:rsidP="00A7171F">
            <w:pPr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>Use</w:t>
            </w:r>
            <w:r w:rsidRPr="005241EA">
              <w:rPr>
                <w:rFonts w:hint="eastAsia"/>
                <w:color w:val="000000" w:themeColor="text1"/>
              </w:rPr>
              <w:t xml:space="preserve">: </w:t>
            </w:r>
            <w:r w:rsidRPr="005241EA">
              <w:rPr>
                <w:color w:val="000000" w:themeColor="text1"/>
              </w:rPr>
              <w:t>Non-woven fabric</w:t>
            </w:r>
          </w:p>
        </w:tc>
      </w:tr>
    </w:tbl>
    <w:p w14:paraId="2308B4B3" w14:textId="77777777" w:rsidR="007271F0" w:rsidRPr="005241EA" w:rsidRDefault="007271F0" w:rsidP="007271F0">
      <w:pPr>
        <w:widowControl/>
        <w:spacing w:before="100" w:beforeAutospacing="1" w:after="100" w:afterAutospacing="1"/>
        <w:outlineLvl w:val="3"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</w:p>
    <w:tbl>
      <w:tblPr>
        <w:tblStyle w:val="a3"/>
        <w:tblW w:w="8489" w:type="dxa"/>
        <w:tblLook w:val="04A0" w:firstRow="1" w:lastRow="0" w:firstColumn="1" w:lastColumn="0" w:noHBand="0" w:noVBand="1"/>
      </w:tblPr>
      <w:tblGrid>
        <w:gridCol w:w="2829"/>
        <w:gridCol w:w="2829"/>
        <w:gridCol w:w="2831"/>
      </w:tblGrid>
      <w:tr w:rsidR="005241EA" w:rsidRPr="005241EA" w14:paraId="732F127F" w14:textId="77777777" w:rsidTr="00A7171F">
        <w:trPr>
          <w:trHeight w:val="444"/>
        </w:trPr>
        <w:tc>
          <w:tcPr>
            <w:tcW w:w="2829" w:type="dxa"/>
          </w:tcPr>
          <w:p w14:paraId="2008FA2A" w14:textId="77777777" w:rsidR="00815729" w:rsidRPr="005241EA" w:rsidRDefault="00815729" w:rsidP="00A7171F">
            <w:pPr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</w:rPr>
              <w:t>F-class</w:t>
            </w:r>
          </w:p>
        </w:tc>
        <w:tc>
          <w:tcPr>
            <w:tcW w:w="2829" w:type="dxa"/>
          </w:tcPr>
          <w:p w14:paraId="1371ED82" w14:textId="77777777" w:rsidR="00815729" w:rsidRPr="005241EA" w:rsidRDefault="00815729" w:rsidP="00062EF2">
            <w:pPr>
              <w:jc w:val="center"/>
              <w:rPr>
                <w:color w:val="000000" w:themeColor="text1"/>
              </w:rPr>
            </w:pPr>
            <w:r w:rsidRPr="005241EA">
              <w:rPr>
                <w:rFonts w:ascii="Arial" w:eastAsia="新細明體" w:hAnsi="Arial" w:cs="Arial"/>
                <w:color w:val="000000" w:themeColor="text1"/>
                <w:kern w:val="0"/>
                <w:sz w:val="21"/>
                <w:szCs w:val="21"/>
              </w:rPr>
              <w:t>thickness</w:t>
            </w:r>
          </w:p>
        </w:tc>
        <w:tc>
          <w:tcPr>
            <w:tcW w:w="2831" w:type="dxa"/>
          </w:tcPr>
          <w:p w14:paraId="14B15C50" w14:textId="77777777" w:rsidR="00815729" w:rsidRPr="005241EA" w:rsidRDefault="00815729" w:rsidP="00062EF2">
            <w:pPr>
              <w:jc w:val="center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>width</w:t>
            </w:r>
          </w:p>
        </w:tc>
      </w:tr>
      <w:tr w:rsidR="005241EA" w:rsidRPr="005241EA" w14:paraId="6C5845C9" w14:textId="77777777" w:rsidTr="00A7171F">
        <w:trPr>
          <w:trHeight w:val="426"/>
        </w:trPr>
        <w:tc>
          <w:tcPr>
            <w:tcW w:w="2829" w:type="dxa"/>
          </w:tcPr>
          <w:p w14:paraId="6FE57D22" w14:textId="77777777" w:rsidR="007271F0" w:rsidRPr="005241EA" w:rsidRDefault="007271F0" w:rsidP="00A7171F">
            <w:pPr>
              <w:rPr>
                <w:color w:val="000000" w:themeColor="text1"/>
                <w:sz w:val="28"/>
                <w:szCs w:val="28"/>
              </w:rPr>
            </w:pPr>
            <w:r w:rsidRPr="005241EA">
              <w:rPr>
                <w:rFonts w:hint="eastAsia"/>
                <w:color w:val="000000" w:themeColor="text1"/>
                <w:sz w:val="28"/>
                <w:szCs w:val="28"/>
              </w:rPr>
              <w:t>CP-</w:t>
            </w:r>
            <w:r w:rsidR="00325898" w:rsidRPr="005241EA">
              <w:rPr>
                <w:rFonts w:hint="eastAsia"/>
                <w:color w:val="000000" w:themeColor="text1"/>
                <w:sz w:val="28"/>
                <w:szCs w:val="28"/>
              </w:rPr>
              <w:t>F080</w:t>
            </w:r>
          </w:p>
        </w:tc>
        <w:tc>
          <w:tcPr>
            <w:tcW w:w="2829" w:type="dxa"/>
          </w:tcPr>
          <w:p w14:paraId="51FE69E0" w14:textId="77777777" w:rsidR="007271F0" w:rsidRPr="005241EA" w:rsidRDefault="007271F0" w:rsidP="00A7171F">
            <w:pPr>
              <w:jc w:val="center"/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</w:rPr>
              <w:t>0.</w:t>
            </w:r>
            <w:r w:rsidR="00325898" w:rsidRPr="005241EA">
              <w:rPr>
                <w:rFonts w:hint="eastAsia"/>
                <w:color w:val="000000" w:themeColor="text1"/>
              </w:rPr>
              <w:t>8</w:t>
            </w:r>
            <w:r w:rsidRPr="005241EA">
              <w:rPr>
                <w:rFonts w:hint="eastAsia"/>
                <w:color w:val="000000" w:themeColor="text1"/>
              </w:rPr>
              <w:t>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5241EA">
              <w:rPr>
                <w:rFonts w:hint="eastAsia"/>
                <w:color w:val="000000" w:themeColor="text1"/>
              </w:rPr>
              <w:t>0.05mm</w:t>
            </w:r>
          </w:p>
        </w:tc>
        <w:tc>
          <w:tcPr>
            <w:tcW w:w="2831" w:type="dxa"/>
          </w:tcPr>
          <w:p w14:paraId="28309F34" w14:textId="77777777" w:rsidR="007271F0" w:rsidRPr="005241EA" w:rsidRDefault="005241EA" w:rsidP="005241EA">
            <w:pPr>
              <w:jc w:val="center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 xml:space="preserve">36" </w:t>
            </w:r>
            <w:r w:rsidRPr="005241EA">
              <w:rPr>
                <w:rFonts w:hint="eastAsia"/>
                <w:color w:val="000000" w:themeColor="text1"/>
              </w:rPr>
              <w:t>o</w:t>
            </w:r>
            <w:r w:rsidRPr="005241EA">
              <w:rPr>
                <w:color w:val="000000" w:themeColor="text1"/>
              </w:rPr>
              <w:t>r 4</w:t>
            </w:r>
            <w:r w:rsidRPr="005241EA">
              <w:rPr>
                <w:rFonts w:hint="eastAsia"/>
                <w:color w:val="000000" w:themeColor="text1"/>
              </w:rPr>
              <w:t>0</w:t>
            </w:r>
            <w:r w:rsidRPr="005241EA">
              <w:rPr>
                <w:color w:val="000000" w:themeColor="text1"/>
              </w:rPr>
              <w:t>"</w:t>
            </w:r>
          </w:p>
        </w:tc>
      </w:tr>
      <w:tr w:rsidR="005241EA" w:rsidRPr="005241EA" w14:paraId="36C68B1A" w14:textId="77777777" w:rsidTr="00A7171F">
        <w:trPr>
          <w:trHeight w:val="444"/>
        </w:trPr>
        <w:tc>
          <w:tcPr>
            <w:tcW w:w="2829" w:type="dxa"/>
          </w:tcPr>
          <w:p w14:paraId="117A1D31" w14:textId="77777777" w:rsidR="007271F0" w:rsidRPr="005241EA" w:rsidRDefault="00325898" w:rsidP="00A7171F">
            <w:pPr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  <w:sz w:val="28"/>
                <w:szCs w:val="28"/>
              </w:rPr>
              <w:t>CP-F125</w:t>
            </w:r>
          </w:p>
        </w:tc>
        <w:tc>
          <w:tcPr>
            <w:tcW w:w="2829" w:type="dxa"/>
          </w:tcPr>
          <w:p w14:paraId="14BEAD4E" w14:textId="77777777" w:rsidR="007271F0" w:rsidRPr="005241EA" w:rsidRDefault="00325898" w:rsidP="00A7171F">
            <w:pPr>
              <w:jc w:val="center"/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</w:rPr>
              <w:t>1.25</w:t>
            </w:r>
            <w:r w:rsidR="007271F0" w:rsidRPr="005241EA">
              <w:rPr>
                <w:rFonts w:hint="eastAsia"/>
                <w:color w:val="000000" w:themeColor="text1"/>
              </w:rPr>
              <w:t>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="007271F0" w:rsidRPr="005241EA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14:paraId="720B4E44" w14:textId="77777777" w:rsidR="007271F0" w:rsidRPr="005241EA" w:rsidRDefault="005241EA" w:rsidP="005241EA">
            <w:pPr>
              <w:jc w:val="center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 xml:space="preserve">36" </w:t>
            </w:r>
            <w:r w:rsidRPr="005241EA">
              <w:rPr>
                <w:rFonts w:hint="eastAsia"/>
                <w:color w:val="000000" w:themeColor="text1"/>
              </w:rPr>
              <w:t>o</w:t>
            </w:r>
            <w:r w:rsidRPr="005241EA">
              <w:rPr>
                <w:color w:val="000000" w:themeColor="text1"/>
              </w:rPr>
              <w:t>r 4</w:t>
            </w:r>
            <w:r w:rsidRPr="005241EA">
              <w:rPr>
                <w:rFonts w:hint="eastAsia"/>
                <w:color w:val="000000" w:themeColor="text1"/>
              </w:rPr>
              <w:t>0</w:t>
            </w:r>
            <w:r w:rsidRPr="005241EA">
              <w:rPr>
                <w:color w:val="000000" w:themeColor="text1"/>
              </w:rPr>
              <w:t>"</w:t>
            </w:r>
          </w:p>
        </w:tc>
      </w:tr>
      <w:tr w:rsidR="005241EA" w:rsidRPr="005241EA" w14:paraId="4030F6B6" w14:textId="77777777" w:rsidTr="00A7171F">
        <w:trPr>
          <w:trHeight w:val="444"/>
        </w:trPr>
        <w:tc>
          <w:tcPr>
            <w:tcW w:w="2829" w:type="dxa"/>
          </w:tcPr>
          <w:p w14:paraId="79D33CC8" w14:textId="77777777" w:rsidR="007271F0" w:rsidRPr="005241EA" w:rsidRDefault="00325898" w:rsidP="00A7171F">
            <w:pPr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  <w:sz w:val="28"/>
                <w:szCs w:val="28"/>
              </w:rPr>
              <w:t>CP-F300</w:t>
            </w:r>
          </w:p>
        </w:tc>
        <w:tc>
          <w:tcPr>
            <w:tcW w:w="2829" w:type="dxa"/>
          </w:tcPr>
          <w:p w14:paraId="37CFCAC7" w14:textId="77777777" w:rsidR="007271F0" w:rsidRPr="005241EA" w:rsidRDefault="007271F0" w:rsidP="00A7171F">
            <w:pPr>
              <w:jc w:val="center"/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</w:rPr>
              <w:t>3.0mm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5241EA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14:paraId="39A31387" w14:textId="77777777" w:rsidR="007271F0" w:rsidRPr="005241EA" w:rsidRDefault="005241EA" w:rsidP="005241EA">
            <w:pPr>
              <w:jc w:val="center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 xml:space="preserve">36" </w:t>
            </w:r>
            <w:r w:rsidRPr="005241EA">
              <w:rPr>
                <w:rFonts w:hint="eastAsia"/>
                <w:color w:val="000000" w:themeColor="text1"/>
              </w:rPr>
              <w:t>o</w:t>
            </w:r>
            <w:r w:rsidRPr="005241EA">
              <w:rPr>
                <w:color w:val="000000" w:themeColor="text1"/>
              </w:rPr>
              <w:t>r 4</w:t>
            </w:r>
            <w:r w:rsidRPr="005241EA">
              <w:rPr>
                <w:rFonts w:hint="eastAsia"/>
                <w:color w:val="000000" w:themeColor="text1"/>
              </w:rPr>
              <w:t>0</w:t>
            </w:r>
            <w:r w:rsidRPr="005241EA">
              <w:rPr>
                <w:color w:val="000000" w:themeColor="text1"/>
              </w:rPr>
              <w:t>"</w:t>
            </w:r>
          </w:p>
        </w:tc>
      </w:tr>
      <w:tr w:rsidR="005241EA" w:rsidRPr="005241EA" w14:paraId="118FD3C0" w14:textId="77777777" w:rsidTr="00A7171F">
        <w:trPr>
          <w:trHeight w:val="426"/>
        </w:trPr>
        <w:tc>
          <w:tcPr>
            <w:tcW w:w="2829" w:type="dxa"/>
          </w:tcPr>
          <w:p w14:paraId="317587B3" w14:textId="77777777" w:rsidR="007271F0" w:rsidRPr="005241EA" w:rsidRDefault="00815729" w:rsidP="00A7171F">
            <w:pPr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>Production thickness</w:t>
            </w:r>
            <w:r w:rsidR="007271F0" w:rsidRPr="005241EA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829" w:type="dxa"/>
          </w:tcPr>
          <w:p w14:paraId="04E3A0DE" w14:textId="77777777" w:rsidR="007271F0" w:rsidRPr="005241EA" w:rsidRDefault="007271F0" w:rsidP="00A7171F">
            <w:pPr>
              <w:jc w:val="center"/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</w:rPr>
              <w:t>0.</w:t>
            </w:r>
            <w:r w:rsidR="00325898" w:rsidRPr="005241EA">
              <w:rPr>
                <w:rFonts w:hint="eastAsia"/>
                <w:color w:val="000000" w:themeColor="text1"/>
              </w:rPr>
              <w:t>8</w:t>
            </w:r>
            <w:r w:rsidRPr="005241EA">
              <w:rPr>
                <w:rFonts w:hint="eastAsia"/>
                <w:color w:val="000000" w:themeColor="text1"/>
              </w:rPr>
              <w:t>~3</w:t>
            </w:r>
            <w:r w:rsidR="00CE524E" w:rsidRPr="005241EA">
              <w:rPr>
                <w:rFonts w:hint="eastAsia"/>
                <w:color w:val="000000" w:themeColor="text1"/>
              </w:rPr>
              <w:t>.</w:t>
            </w:r>
            <w:r w:rsidRPr="005241EA">
              <w:rPr>
                <w:rFonts w:hint="eastAsia"/>
                <w:color w:val="000000" w:themeColor="text1"/>
              </w:rPr>
              <w:t>0 mm</w:t>
            </w:r>
          </w:p>
        </w:tc>
        <w:tc>
          <w:tcPr>
            <w:tcW w:w="2831" w:type="dxa"/>
          </w:tcPr>
          <w:p w14:paraId="2B9F1906" w14:textId="77777777" w:rsidR="007271F0" w:rsidRPr="005241EA" w:rsidRDefault="00815729" w:rsidP="00A7171F">
            <w:pPr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>Use</w:t>
            </w:r>
            <w:r w:rsidRPr="005241EA">
              <w:rPr>
                <w:rFonts w:hint="eastAsia"/>
                <w:color w:val="000000" w:themeColor="text1"/>
              </w:rPr>
              <w:t xml:space="preserve">: </w:t>
            </w:r>
            <w:r w:rsidRPr="005241EA">
              <w:rPr>
                <w:color w:val="000000" w:themeColor="text1"/>
              </w:rPr>
              <w:t>Non-woven fabric</w:t>
            </w:r>
          </w:p>
        </w:tc>
      </w:tr>
      <w:tr w:rsidR="00325898" w:rsidRPr="005241EA" w14:paraId="051576AA" w14:textId="77777777" w:rsidTr="00A05774">
        <w:trPr>
          <w:trHeight w:val="426"/>
        </w:trPr>
        <w:tc>
          <w:tcPr>
            <w:tcW w:w="8489" w:type="dxa"/>
            <w:gridSpan w:val="3"/>
          </w:tcPr>
          <w:p w14:paraId="55BB14B0" w14:textId="77777777" w:rsidR="00325898" w:rsidRPr="005241EA" w:rsidRDefault="005241EA" w:rsidP="005241EA">
            <w:pPr>
              <w:pStyle w:val="a4"/>
              <w:numPr>
                <w:ilvl w:val="0"/>
                <w:numId w:val="6"/>
              </w:numPr>
              <w:ind w:leftChars="0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>This series of products hardness, toughness is more moderate, you can bend freely, so improve the comfort of the product.</w:t>
            </w:r>
          </w:p>
        </w:tc>
      </w:tr>
    </w:tbl>
    <w:p w14:paraId="2375F941" w14:textId="77777777" w:rsidR="007271F0" w:rsidRPr="005241EA" w:rsidRDefault="007271F0" w:rsidP="007271F0">
      <w:pPr>
        <w:widowControl/>
        <w:spacing w:before="100" w:beforeAutospacing="1" w:after="100" w:afterAutospacing="1"/>
        <w:outlineLvl w:val="3"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</w:p>
    <w:tbl>
      <w:tblPr>
        <w:tblStyle w:val="a3"/>
        <w:tblW w:w="8489" w:type="dxa"/>
        <w:tblLook w:val="04A0" w:firstRow="1" w:lastRow="0" w:firstColumn="1" w:lastColumn="0" w:noHBand="0" w:noVBand="1"/>
      </w:tblPr>
      <w:tblGrid>
        <w:gridCol w:w="2829"/>
        <w:gridCol w:w="2829"/>
        <w:gridCol w:w="2831"/>
      </w:tblGrid>
      <w:tr w:rsidR="005241EA" w:rsidRPr="005241EA" w14:paraId="00F19613" w14:textId="77777777" w:rsidTr="00A7171F">
        <w:trPr>
          <w:trHeight w:val="444"/>
        </w:trPr>
        <w:tc>
          <w:tcPr>
            <w:tcW w:w="2829" w:type="dxa"/>
          </w:tcPr>
          <w:p w14:paraId="7FE7ED81" w14:textId="77777777" w:rsidR="00815729" w:rsidRPr="005241EA" w:rsidRDefault="00E42A86" w:rsidP="00A7171F">
            <w:pPr>
              <w:rPr>
                <w:color w:val="000000" w:themeColor="text1"/>
              </w:rPr>
            </w:pPr>
            <m:oMath>
              <m:sSup>
                <m:sSupPr>
                  <m:ctrlPr>
                    <w:rPr>
                      <w:rFonts w:ascii="Cambria Math" w:eastAsia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oMath>
            <w:r w:rsidR="00815729" w:rsidRPr="005241EA">
              <w:rPr>
                <w:rFonts w:hint="eastAsia"/>
                <w:color w:val="000000" w:themeColor="text1"/>
                <w:sz w:val="28"/>
                <w:szCs w:val="28"/>
              </w:rPr>
              <w:t xml:space="preserve"> E -class</w:t>
            </w:r>
          </w:p>
        </w:tc>
        <w:tc>
          <w:tcPr>
            <w:tcW w:w="2829" w:type="dxa"/>
          </w:tcPr>
          <w:p w14:paraId="7F8F6538" w14:textId="77777777" w:rsidR="00815729" w:rsidRPr="005241EA" w:rsidRDefault="00815729" w:rsidP="00062EF2">
            <w:pPr>
              <w:jc w:val="center"/>
              <w:rPr>
                <w:color w:val="000000" w:themeColor="text1"/>
              </w:rPr>
            </w:pPr>
            <w:r w:rsidRPr="005241EA">
              <w:rPr>
                <w:rFonts w:ascii="Arial" w:eastAsia="新細明體" w:hAnsi="Arial" w:cs="Arial"/>
                <w:color w:val="000000" w:themeColor="text1"/>
                <w:kern w:val="0"/>
                <w:szCs w:val="21"/>
              </w:rPr>
              <w:t>thickness</w:t>
            </w:r>
          </w:p>
        </w:tc>
        <w:tc>
          <w:tcPr>
            <w:tcW w:w="2831" w:type="dxa"/>
          </w:tcPr>
          <w:p w14:paraId="3B2B232F" w14:textId="77777777" w:rsidR="00815729" w:rsidRPr="005241EA" w:rsidRDefault="00815729" w:rsidP="00062EF2">
            <w:pPr>
              <w:jc w:val="center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>width</w:t>
            </w:r>
          </w:p>
        </w:tc>
      </w:tr>
      <w:tr w:rsidR="005241EA" w:rsidRPr="005241EA" w14:paraId="7A45EC2A" w14:textId="77777777" w:rsidTr="00A7171F">
        <w:trPr>
          <w:trHeight w:val="426"/>
        </w:trPr>
        <w:tc>
          <w:tcPr>
            <w:tcW w:w="2829" w:type="dxa"/>
          </w:tcPr>
          <w:p w14:paraId="4F16FBC4" w14:textId="77777777" w:rsidR="007271F0" w:rsidRPr="005241EA" w:rsidRDefault="007271F0" w:rsidP="00A7171F">
            <w:pPr>
              <w:rPr>
                <w:color w:val="000000" w:themeColor="text1"/>
                <w:sz w:val="28"/>
                <w:szCs w:val="28"/>
              </w:rPr>
            </w:pPr>
            <w:r w:rsidRPr="005241EA">
              <w:rPr>
                <w:rFonts w:hint="eastAsia"/>
                <w:color w:val="000000" w:themeColor="text1"/>
                <w:sz w:val="28"/>
                <w:szCs w:val="28"/>
              </w:rPr>
              <w:t>CP-</w:t>
            </w:r>
            <w:r w:rsidR="00325898" w:rsidRPr="005241EA">
              <w:rPr>
                <w:rFonts w:hint="eastAsia"/>
                <w:color w:val="000000" w:themeColor="text1"/>
                <w:sz w:val="28"/>
                <w:szCs w:val="28"/>
              </w:rPr>
              <w:t>C08E</w:t>
            </w:r>
          </w:p>
        </w:tc>
        <w:tc>
          <w:tcPr>
            <w:tcW w:w="2829" w:type="dxa"/>
          </w:tcPr>
          <w:p w14:paraId="3FC57621" w14:textId="77777777" w:rsidR="007271F0" w:rsidRPr="005241EA" w:rsidRDefault="00C00D17" w:rsidP="00A7171F">
            <w:pPr>
              <w:jc w:val="center"/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</w:rPr>
              <w:t>0.8</w:t>
            </w:r>
            <w:r w:rsidR="007271F0" w:rsidRPr="005241EA">
              <w:rPr>
                <w:rFonts w:hint="eastAsia"/>
                <w:color w:val="000000" w:themeColor="text1"/>
              </w:rPr>
              <w:t>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="007271F0" w:rsidRPr="005241EA">
              <w:rPr>
                <w:rFonts w:hint="eastAsia"/>
                <w:color w:val="000000" w:themeColor="text1"/>
              </w:rPr>
              <w:t>0.05mm</w:t>
            </w:r>
          </w:p>
        </w:tc>
        <w:tc>
          <w:tcPr>
            <w:tcW w:w="2831" w:type="dxa"/>
          </w:tcPr>
          <w:p w14:paraId="1551B2D2" w14:textId="77777777" w:rsidR="007271F0" w:rsidRPr="005241EA" w:rsidRDefault="005241EA" w:rsidP="005241EA">
            <w:pPr>
              <w:jc w:val="center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 xml:space="preserve">36" </w:t>
            </w:r>
            <w:r w:rsidRPr="005241EA">
              <w:rPr>
                <w:rFonts w:hint="eastAsia"/>
                <w:color w:val="000000" w:themeColor="text1"/>
              </w:rPr>
              <w:t>o</w:t>
            </w:r>
            <w:r w:rsidRPr="005241EA">
              <w:rPr>
                <w:color w:val="000000" w:themeColor="text1"/>
              </w:rPr>
              <w:t>r 4</w:t>
            </w:r>
            <w:r w:rsidRPr="005241EA">
              <w:rPr>
                <w:rFonts w:hint="eastAsia"/>
                <w:color w:val="000000" w:themeColor="text1"/>
              </w:rPr>
              <w:t>0</w:t>
            </w:r>
            <w:r w:rsidRPr="005241EA">
              <w:rPr>
                <w:color w:val="000000" w:themeColor="text1"/>
              </w:rPr>
              <w:t>"</w:t>
            </w:r>
          </w:p>
        </w:tc>
      </w:tr>
      <w:tr w:rsidR="005241EA" w:rsidRPr="005241EA" w14:paraId="32FBA4F0" w14:textId="77777777" w:rsidTr="00A7171F">
        <w:trPr>
          <w:trHeight w:val="444"/>
        </w:trPr>
        <w:tc>
          <w:tcPr>
            <w:tcW w:w="2829" w:type="dxa"/>
          </w:tcPr>
          <w:p w14:paraId="67820B34" w14:textId="77777777" w:rsidR="007271F0" w:rsidRPr="005241EA" w:rsidRDefault="007271F0" w:rsidP="00A7171F">
            <w:pPr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  <w:sz w:val="28"/>
                <w:szCs w:val="28"/>
              </w:rPr>
              <w:t>CP-</w:t>
            </w:r>
            <w:r w:rsidR="00C00D17" w:rsidRPr="005241EA">
              <w:rPr>
                <w:color w:val="000000" w:themeColor="text1"/>
                <w:sz w:val="28"/>
                <w:szCs w:val="28"/>
              </w:rPr>
              <w:t>C08</w:t>
            </w:r>
            <m:oMath>
              <m:sSup>
                <m:sSupPr>
                  <m:ctrlPr>
                    <w:rPr>
                      <w:rFonts w:ascii="Cambria Math" w:eastAsia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2829" w:type="dxa"/>
          </w:tcPr>
          <w:p w14:paraId="02F4C527" w14:textId="77777777" w:rsidR="007271F0" w:rsidRPr="005241EA" w:rsidRDefault="007271F0" w:rsidP="00A7171F">
            <w:pPr>
              <w:jc w:val="center"/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</w:rPr>
              <w:t>0.8mm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5241EA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14:paraId="033C14EE" w14:textId="77777777" w:rsidR="007271F0" w:rsidRPr="005241EA" w:rsidRDefault="005241EA" w:rsidP="005241EA">
            <w:pPr>
              <w:jc w:val="center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 xml:space="preserve">36" </w:t>
            </w:r>
            <w:r w:rsidRPr="005241EA">
              <w:rPr>
                <w:rFonts w:hint="eastAsia"/>
                <w:color w:val="000000" w:themeColor="text1"/>
              </w:rPr>
              <w:t>o</w:t>
            </w:r>
            <w:r w:rsidRPr="005241EA">
              <w:rPr>
                <w:color w:val="000000" w:themeColor="text1"/>
              </w:rPr>
              <w:t>r 4</w:t>
            </w:r>
            <w:r w:rsidRPr="005241EA">
              <w:rPr>
                <w:rFonts w:hint="eastAsia"/>
                <w:color w:val="000000" w:themeColor="text1"/>
              </w:rPr>
              <w:t>0</w:t>
            </w:r>
            <w:r w:rsidRPr="005241EA">
              <w:rPr>
                <w:color w:val="000000" w:themeColor="text1"/>
              </w:rPr>
              <w:t>"</w:t>
            </w:r>
          </w:p>
        </w:tc>
      </w:tr>
      <w:tr w:rsidR="005241EA" w:rsidRPr="005241EA" w14:paraId="34B4AF85" w14:textId="77777777" w:rsidTr="00A7171F">
        <w:trPr>
          <w:trHeight w:val="444"/>
        </w:trPr>
        <w:tc>
          <w:tcPr>
            <w:tcW w:w="2829" w:type="dxa"/>
          </w:tcPr>
          <w:p w14:paraId="7AF357AE" w14:textId="77777777" w:rsidR="007271F0" w:rsidRPr="005241EA" w:rsidRDefault="007271F0" w:rsidP="00A7171F">
            <w:pPr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  <w:sz w:val="28"/>
                <w:szCs w:val="28"/>
              </w:rPr>
              <w:lastRenderedPageBreak/>
              <w:t>CP-</w:t>
            </w:r>
            <w:r w:rsidR="00C00D17" w:rsidRPr="005241EA">
              <w:rPr>
                <w:color w:val="000000" w:themeColor="text1"/>
                <w:sz w:val="28"/>
                <w:szCs w:val="28"/>
              </w:rPr>
              <w:t>C12E</w:t>
            </w:r>
          </w:p>
        </w:tc>
        <w:tc>
          <w:tcPr>
            <w:tcW w:w="2829" w:type="dxa"/>
          </w:tcPr>
          <w:p w14:paraId="6477B83A" w14:textId="77777777" w:rsidR="007271F0" w:rsidRPr="005241EA" w:rsidRDefault="00C00D17" w:rsidP="00A7171F">
            <w:pPr>
              <w:jc w:val="center"/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</w:rPr>
              <w:t>1.1</w:t>
            </w:r>
            <w:r w:rsidR="007271F0" w:rsidRPr="005241EA">
              <w:rPr>
                <w:rFonts w:hint="eastAsia"/>
                <w:color w:val="000000" w:themeColor="text1"/>
              </w:rPr>
              <w:t>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="007271F0" w:rsidRPr="005241EA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14:paraId="5FE37963" w14:textId="77777777" w:rsidR="007271F0" w:rsidRPr="005241EA" w:rsidRDefault="005241EA" w:rsidP="005241EA">
            <w:pPr>
              <w:jc w:val="center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 xml:space="preserve">36" </w:t>
            </w:r>
            <w:r w:rsidRPr="005241EA">
              <w:rPr>
                <w:rFonts w:hint="eastAsia"/>
                <w:color w:val="000000" w:themeColor="text1"/>
              </w:rPr>
              <w:t>o</w:t>
            </w:r>
            <w:r w:rsidRPr="005241EA">
              <w:rPr>
                <w:color w:val="000000" w:themeColor="text1"/>
              </w:rPr>
              <w:t>r 4</w:t>
            </w:r>
            <w:r w:rsidRPr="005241EA">
              <w:rPr>
                <w:rFonts w:hint="eastAsia"/>
                <w:color w:val="000000" w:themeColor="text1"/>
              </w:rPr>
              <w:t>0</w:t>
            </w:r>
            <w:r w:rsidRPr="005241EA">
              <w:rPr>
                <w:color w:val="000000" w:themeColor="text1"/>
              </w:rPr>
              <w:t>"</w:t>
            </w:r>
          </w:p>
        </w:tc>
      </w:tr>
      <w:tr w:rsidR="005241EA" w:rsidRPr="005241EA" w14:paraId="5AB60AA5" w14:textId="77777777" w:rsidTr="00A7171F">
        <w:trPr>
          <w:trHeight w:val="444"/>
        </w:trPr>
        <w:tc>
          <w:tcPr>
            <w:tcW w:w="2829" w:type="dxa"/>
          </w:tcPr>
          <w:p w14:paraId="12BE5204" w14:textId="77777777" w:rsidR="00325898" w:rsidRPr="005241EA" w:rsidRDefault="00C00D17" w:rsidP="00A7171F">
            <w:pPr>
              <w:rPr>
                <w:color w:val="000000" w:themeColor="text1"/>
                <w:sz w:val="28"/>
                <w:szCs w:val="28"/>
              </w:rPr>
            </w:pPr>
            <w:r w:rsidRPr="005241EA">
              <w:rPr>
                <w:rFonts w:hint="eastAsia"/>
                <w:color w:val="000000" w:themeColor="text1"/>
                <w:sz w:val="28"/>
                <w:szCs w:val="28"/>
              </w:rPr>
              <w:t>CP-</w:t>
            </w:r>
            <w:r w:rsidRPr="005241EA">
              <w:rPr>
                <w:color w:val="000000" w:themeColor="text1"/>
                <w:sz w:val="28"/>
                <w:szCs w:val="28"/>
              </w:rPr>
              <w:t>C30</w:t>
            </w:r>
            <w:r w:rsidRPr="005241EA">
              <w:rPr>
                <w:rFonts w:hint="eastAsia"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2829" w:type="dxa"/>
          </w:tcPr>
          <w:p w14:paraId="2A5D2EFC" w14:textId="77777777" w:rsidR="00325898" w:rsidRPr="005241EA" w:rsidRDefault="00C00D17" w:rsidP="00A7171F">
            <w:pPr>
              <w:jc w:val="center"/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</w:rPr>
              <w:t>3.0mm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5241EA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14:paraId="53E0309E" w14:textId="77777777" w:rsidR="00325898" w:rsidRPr="005241EA" w:rsidRDefault="005241EA" w:rsidP="005241EA">
            <w:pPr>
              <w:jc w:val="center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 xml:space="preserve">36" </w:t>
            </w:r>
            <w:r w:rsidRPr="005241EA">
              <w:rPr>
                <w:rFonts w:hint="eastAsia"/>
                <w:color w:val="000000" w:themeColor="text1"/>
              </w:rPr>
              <w:t>o</w:t>
            </w:r>
            <w:r w:rsidRPr="005241EA">
              <w:rPr>
                <w:color w:val="000000" w:themeColor="text1"/>
              </w:rPr>
              <w:t>r 4</w:t>
            </w:r>
            <w:r w:rsidRPr="005241EA">
              <w:rPr>
                <w:rFonts w:hint="eastAsia"/>
                <w:color w:val="000000" w:themeColor="text1"/>
              </w:rPr>
              <w:t>0</w:t>
            </w:r>
            <w:r w:rsidRPr="005241EA">
              <w:rPr>
                <w:color w:val="000000" w:themeColor="text1"/>
              </w:rPr>
              <w:t>"</w:t>
            </w:r>
          </w:p>
        </w:tc>
      </w:tr>
      <w:tr w:rsidR="005241EA" w:rsidRPr="005241EA" w14:paraId="58369711" w14:textId="77777777" w:rsidTr="00A7171F">
        <w:trPr>
          <w:trHeight w:val="444"/>
        </w:trPr>
        <w:tc>
          <w:tcPr>
            <w:tcW w:w="2829" w:type="dxa"/>
          </w:tcPr>
          <w:p w14:paraId="14C32F57" w14:textId="77777777" w:rsidR="00C00D17" w:rsidRPr="005241EA" w:rsidRDefault="00C00D17" w:rsidP="00A7171F">
            <w:pPr>
              <w:rPr>
                <w:color w:val="000000" w:themeColor="text1"/>
                <w:sz w:val="28"/>
                <w:szCs w:val="28"/>
              </w:rPr>
            </w:pPr>
            <w:r w:rsidRPr="005241EA">
              <w:rPr>
                <w:rFonts w:hint="eastAsia"/>
                <w:color w:val="000000" w:themeColor="text1"/>
                <w:sz w:val="28"/>
                <w:szCs w:val="28"/>
              </w:rPr>
              <w:t>CP-</w:t>
            </w:r>
            <w:r w:rsidRPr="005241EA">
              <w:rPr>
                <w:color w:val="000000" w:themeColor="text1"/>
                <w:sz w:val="28"/>
                <w:szCs w:val="28"/>
              </w:rPr>
              <w:t>C30</w:t>
            </w:r>
            <m:oMath>
              <m:sSup>
                <m:sSupPr>
                  <m:ctrlPr>
                    <w:rPr>
                      <w:rFonts w:ascii="Cambria Math" w:eastAsia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2829" w:type="dxa"/>
          </w:tcPr>
          <w:p w14:paraId="1EFBD674" w14:textId="77777777" w:rsidR="00C00D17" w:rsidRPr="005241EA" w:rsidRDefault="00C00D17" w:rsidP="00A7171F">
            <w:pPr>
              <w:jc w:val="center"/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</w:rPr>
              <w:t>3.0mm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5241EA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14:paraId="3E5EDC4F" w14:textId="77777777" w:rsidR="00C00D17" w:rsidRPr="005241EA" w:rsidRDefault="005241EA" w:rsidP="005241EA">
            <w:pPr>
              <w:jc w:val="center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 xml:space="preserve">36" </w:t>
            </w:r>
            <w:r w:rsidRPr="005241EA">
              <w:rPr>
                <w:rFonts w:hint="eastAsia"/>
                <w:color w:val="000000" w:themeColor="text1"/>
              </w:rPr>
              <w:t>o</w:t>
            </w:r>
            <w:r w:rsidRPr="005241EA">
              <w:rPr>
                <w:color w:val="000000" w:themeColor="text1"/>
              </w:rPr>
              <w:t>r 4</w:t>
            </w:r>
            <w:r w:rsidRPr="005241EA">
              <w:rPr>
                <w:rFonts w:hint="eastAsia"/>
                <w:color w:val="000000" w:themeColor="text1"/>
              </w:rPr>
              <w:t>0</w:t>
            </w:r>
            <w:r w:rsidRPr="005241EA">
              <w:rPr>
                <w:color w:val="000000" w:themeColor="text1"/>
              </w:rPr>
              <w:t>"</w:t>
            </w:r>
          </w:p>
        </w:tc>
      </w:tr>
      <w:tr w:rsidR="005241EA" w:rsidRPr="005241EA" w14:paraId="49661057" w14:textId="77777777" w:rsidTr="00A7171F">
        <w:trPr>
          <w:trHeight w:val="426"/>
        </w:trPr>
        <w:tc>
          <w:tcPr>
            <w:tcW w:w="2829" w:type="dxa"/>
          </w:tcPr>
          <w:p w14:paraId="414E553F" w14:textId="77777777" w:rsidR="007271F0" w:rsidRPr="005241EA" w:rsidRDefault="00815729" w:rsidP="00A7171F">
            <w:pPr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>Production thickness</w:t>
            </w:r>
            <w:r w:rsidR="007271F0" w:rsidRPr="005241EA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829" w:type="dxa"/>
          </w:tcPr>
          <w:p w14:paraId="75292534" w14:textId="77777777" w:rsidR="00C00D17" w:rsidRPr="005241EA" w:rsidRDefault="00E42A86" w:rsidP="00C00D17">
            <w:pPr>
              <w:rPr>
                <w:color w:val="000000" w:themeColor="text1"/>
              </w:rPr>
            </w:pPr>
            <m:oMath>
              <m:sSup>
                <m:sSupPr>
                  <m:ctrlPr>
                    <w:rPr>
                      <w:rFonts w:ascii="Cambria Math" w:eastAsia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oMath>
            <w:r w:rsidR="00C00D17" w:rsidRPr="005241EA">
              <w:rPr>
                <w:color w:val="000000" w:themeColor="text1"/>
              </w:rPr>
              <w:t xml:space="preserve"> </w:t>
            </w:r>
            <w:r w:rsidR="00C00D17" w:rsidRPr="005241EA">
              <w:rPr>
                <w:rFonts w:hint="eastAsia"/>
                <w:color w:val="000000" w:themeColor="text1"/>
              </w:rPr>
              <w:t xml:space="preserve"> 1.0~3.0mm</w:t>
            </w:r>
          </w:p>
          <w:p w14:paraId="46853B7E" w14:textId="77777777" w:rsidR="007271F0" w:rsidRPr="005241EA" w:rsidRDefault="00C00D17" w:rsidP="00C00D17">
            <w:pPr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  <w:sz w:val="28"/>
                <w:szCs w:val="28"/>
              </w:rPr>
              <w:t>E</w:t>
            </w:r>
            <w:r w:rsidRPr="005241EA">
              <w:rPr>
                <w:rFonts w:hint="eastAsia"/>
                <w:color w:val="000000" w:themeColor="text1"/>
              </w:rPr>
              <w:t xml:space="preserve">   </w:t>
            </w:r>
            <w:r w:rsidR="007271F0" w:rsidRPr="005241EA">
              <w:rPr>
                <w:rFonts w:hint="eastAsia"/>
                <w:color w:val="000000" w:themeColor="text1"/>
              </w:rPr>
              <w:t>0.</w:t>
            </w:r>
            <w:r w:rsidRPr="005241EA">
              <w:rPr>
                <w:rFonts w:hint="eastAsia"/>
                <w:color w:val="000000" w:themeColor="text1"/>
              </w:rPr>
              <w:t>8</w:t>
            </w:r>
            <w:r w:rsidR="007271F0" w:rsidRPr="005241EA">
              <w:rPr>
                <w:rFonts w:hint="eastAsia"/>
                <w:color w:val="000000" w:themeColor="text1"/>
              </w:rPr>
              <w:t>~3</w:t>
            </w:r>
            <w:r w:rsidRPr="005241EA">
              <w:rPr>
                <w:rFonts w:hint="eastAsia"/>
                <w:color w:val="000000" w:themeColor="text1"/>
              </w:rPr>
              <w:t>.</w:t>
            </w:r>
            <w:r w:rsidR="007271F0" w:rsidRPr="005241EA">
              <w:rPr>
                <w:rFonts w:hint="eastAsia"/>
                <w:color w:val="000000" w:themeColor="text1"/>
              </w:rPr>
              <w:t>0 mm</w:t>
            </w:r>
          </w:p>
        </w:tc>
        <w:tc>
          <w:tcPr>
            <w:tcW w:w="2831" w:type="dxa"/>
          </w:tcPr>
          <w:p w14:paraId="00483781" w14:textId="77777777" w:rsidR="00815729" w:rsidRPr="005241EA" w:rsidRDefault="00E42A86" w:rsidP="00A7171F">
            <w:pPr>
              <w:rPr>
                <w:color w:val="000000" w:themeColor="text1"/>
                <w:sz w:val="22"/>
              </w:rPr>
            </w:pPr>
            <m:oMath>
              <m:sSup>
                <m:sSupPr>
                  <m:ctrlPr>
                    <w:rPr>
                      <w:rFonts w:ascii="Cambria Math" w:eastAsia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oMath>
            <w:proofErr w:type="gramStart"/>
            <w:r w:rsidR="00815729" w:rsidRPr="005241EA">
              <w:rPr>
                <w:rFonts w:hint="eastAsia"/>
                <w:color w:val="000000" w:themeColor="text1"/>
                <w:sz w:val="28"/>
                <w:szCs w:val="28"/>
              </w:rPr>
              <w:t>:</w:t>
            </w:r>
            <w:r w:rsidR="00815729" w:rsidRPr="005241EA">
              <w:rPr>
                <w:color w:val="000000" w:themeColor="text1"/>
                <w:szCs w:val="28"/>
              </w:rPr>
              <w:t>two</w:t>
            </w:r>
            <w:proofErr w:type="gramEnd"/>
            <w:r w:rsidR="00815729" w:rsidRPr="005241EA">
              <w:rPr>
                <w:color w:val="000000" w:themeColor="text1"/>
                <w:szCs w:val="28"/>
              </w:rPr>
              <w:t xml:space="preserve"> side non-woven</w:t>
            </w:r>
          </w:p>
          <w:p w14:paraId="6D860476" w14:textId="77777777" w:rsidR="00C00D17" w:rsidRPr="005241EA" w:rsidRDefault="00C00D17" w:rsidP="00A7171F">
            <w:pPr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</w:rPr>
              <w:t>E</w:t>
            </w:r>
            <w:r w:rsidR="00815729" w:rsidRPr="005241EA">
              <w:rPr>
                <w:color w:val="000000" w:themeColor="text1"/>
              </w:rPr>
              <w:t>:</w:t>
            </w:r>
            <w:r w:rsidRPr="005241EA">
              <w:rPr>
                <w:rFonts w:hint="eastAsia"/>
                <w:color w:val="000000" w:themeColor="text1"/>
              </w:rPr>
              <w:t xml:space="preserve"> </w:t>
            </w:r>
            <w:r w:rsidR="00815729" w:rsidRPr="005241EA">
              <w:rPr>
                <w:color w:val="000000" w:themeColor="text1"/>
              </w:rPr>
              <w:t>single-sided non-woven</w:t>
            </w:r>
          </w:p>
        </w:tc>
      </w:tr>
      <w:tr w:rsidR="00C00D17" w:rsidRPr="005241EA" w14:paraId="34BFBE62" w14:textId="77777777" w:rsidTr="00A7171F">
        <w:trPr>
          <w:trHeight w:val="426"/>
        </w:trPr>
        <w:tc>
          <w:tcPr>
            <w:tcW w:w="8489" w:type="dxa"/>
            <w:gridSpan w:val="3"/>
          </w:tcPr>
          <w:p w14:paraId="6B8DAA00" w14:textId="77777777" w:rsidR="00C00D17" w:rsidRPr="005241EA" w:rsidRDefault="005241EA" w:rsidP="005241EA">
            <w:pPr>
              <w:pStyle w:val="a4"/>
              <w:numPr>
                <w:ilvl w:val="0"/>
                <w:numId w:val="6"/>
              </w:numPr>
              <w:ind w:leftChars="0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 xml:space="preserve">This series of products hardness, toughness stronger, the sole can maintain the shape of shoes, suitable for special shoes type, or have a </w:t>
            </w:r>
            <w:proofErr w:type="gramStart"/>
            <w:r w:rsidRPr="005241EA">
              <w:rPr>
                <w:color w:val="000000" w:themeColor="text1"/>
              </w:rPr>
              <w:t>higher stereotyped demands of the shoes</w:t>
            </w:r>
            <w:proofErr w:type="gramEnd"/>
            <w:r w:rsidRPr="005241EA">
              <w:rPr>
                <w:color w:val="000000" w:themeColor="text1"/>
              </w:rPr>
              <w:t>, products. Example: golf shoes, soccer shoes, skates, baseball shoes.</w:t>
            </w:r>
          </w:p>
        </w:tc>
      </w:tr>
    </w:tbl>
    <w:p w14:paraId="3AF77D29" w14:textId="77777777" w:rsidR="007271F0" w:rsidRPr="005241EA" w:rsidRDefault="007271F0" w:rsidP="007271F0">
      <w:pPr>
        <w:rPr>
          <w:color w:val="000000" w:themeColor="text1"/>
        </w:rPr>
      </w:pPr>
    </w:p>
    <w:p w14:paraId="43895347" w14:textId="77777777" w:rsidR="00140C41" w:rsidRPr="005241EA" w:rsidRDefault="00140C41">
      <w:pPr>
        <w:rPr>
          <w:color w:val="000000" w:themeColor="text1"/>
        </w:rPr>
      </w:pPr>
    </w:p>
    <w:sectPr w:rsidR="00140C41" w:rsidRPr="005241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B5CE0" w14:textId="77777777" w:rsidR="00E42A86" w:rsidRDefault="00E42A86" w:rsidP="001C04BA">
      <w:r>
        <w:separator/>
      </w:r>
    </w:p>
  </w:endnote>
  <w:endnote w:type="continuationSeparator" w:id="0">
    <w:p w14:paraId="198DF9F9" w14:textId="77777777" w:rsidR="00E42A86" w:rsidRDefault="00E42A86" w:rsidP="001C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BFC69" w14:textId="77777777" w:rsidR="00E42A86" w:rsidRDefault="00E42A86" w:rsidP="001C04BA">
      <w:r>
        <w:separator/>
      </w:r>
    </w:p>
  </w:footnote>
  <w:footnote w:type="continuationSeparator" w:id="0">
    <w:p w14:paraId="08893F2C" w14:textId="77777777" w:rsidR="00E42A86" w:rsidRDefault="00E42A86" w:rsidP="001C0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353A"/>
    <w:multiLevelType w:val="multilevel"/>
    <w:tmpl w:val="7A2A2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E58D6"/>
    <w:multiLevelType w:val="hybridMultilevel"/>
    <w:tmpl w:val="AD9CD7FE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3F2C293C"/>
    <w:multiLevelType w:val="multilevel"/>
    <w:tmpl w:val="F93C33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612DD8"/>
    <w:multiLevelType w:val="hybridMultilevel"/>
    <w:tmpl w:val="E4321702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4E555BA7"/>
    <w:multiLevelType w:val="multilevel"/>
    <w:tmpl w:val="F93C33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BE52C5"/>
    <w:multiLevelType w:val="hybridMultilevel"/>
    <w:tmpl w:val="228CCD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C250983"/>
    <w:multiLevelType w:val="hybridMultilevel"/>
    <w:tmpl w:val="3A16E3B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CC51692"/>
    <w:multiLevelType w:val="hybridMultilevel"/>
    <w:tmpl w:val="777661E2"/>
    <w:lvl w:ilvl="0" w:tplc="5C6626A2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79A342DF"/>
    <w:multiLevelType w:val="hybridMultilevel"/>
    <w:tmpl w:val="69F0934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F0"/>
    <w:rsid w:val="00140C41"/>
    <w:rsid w:val="001544BC"/>
    <w:rsid w:val="001C04BA"/>
    <w:rsid w:val="001F017F"/>
    <w:rsid w:val="001F6148"/>
    <w:rsid w:val="00325898"/>
    <w:rsid w:val="00342AB3"/>
    <w:rsid w:val="003B1C8C"/>
    <w:rsid w:val="00480FB4"/>
    <w:rsid w:val="005241EA"/>
    <w:rsid w:val="00580C23"/>
    <w:rsid w:val="00661AF1"/>
    <w:rsid w:val="007271F0"/>
    <w:rsid w:val="007410EC"/>
    <w:rsid w:val="00815729"/>
    <w:rsid w:val="00B73E75"/>
    <w:rsid w:val="00C00D17"/>
    <w:rsid w:val="00CC0CD2"/>
    <w:rsid w:val="00CE524E"/>
    <w:rsid w:val="00D22C5B"/>
    <w:rsid w:val="00DE5526"/>
    <w:rsid w:val="00E42A86"/>
    <w:rsid w:val="00F6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450D1"/>
  <w15:chartTrackingRefBased/>
  <w15:docId w15:val="{675F8E69-AD23-4B07-A6E4-A6B9793E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271F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7271F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7271F0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271F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7271F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7271F0"/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txt">
    <w:name w:val="txt"/>
    <w:basedOn w:val="a"/>
    <w:rsid w:val="007271F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7271F0"/>
  </w:style>
  <w:style w:type="table" w:styleId="a3">
    <w:name w:val="Table Grid"/>
    <w:basedOn w:val="a1"/>
    <w:uiPriority w:val="39"/>
    <w:rsid w:val="00727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1F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C0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4B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4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9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630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218218</dc:creator>
  <cp:keywords/>
  <dc:description/>
  <cp:lastModifiedBy>show Life</cp:lastModifiedBy>
  <cp:revision>2</cp:revision>
  <dcterms:created xsi:type="dcterms:W3CDTF">2020-01-09T07:31:00Z</dcterms:created>
  <dcterms:modified xsi:type="dcterms:W3CDTF">2020-01-09T07:31:00Z</dcterms:modified>
</cp:coreProperties>
</file>